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564" w:rsidRPr="00A040AB" w:rsidRDefault="00990564" w:rsidP="00990564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040AB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A040AB">
        <w:rPr>
          <w:rFonts w:ascii="Times New Roman" w:eastAsia="宋体" w:hAnsi="Times New Roman"/>
          <w:b/>
          <w:color w:val="000000" w:themeColor="text1"/>
          <w:sz w:val="36"/>
        </w:rPr>
        <w:t>19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课</w:t>
      </w:r>
      <w:r w:rsidRPr="00A040AB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亚非拉国家的新发展</w:t>
      </w:r>
    </w:p>
    <w:p w:rsidR="00990564" w:rsidRPr="001B1ECA" w:rsidRDefault="00990564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ascii="Arial" w:eastAsia="黑体" w:hAnsi="黑体"/>
          <w:sz w:val="39"/>
        </w:rPr>
        <w:t>素能</w:t>
      </w:r>
      <w:r w:rsidRPr="001B1ECA">
        <w:rPr>
          <w:rFonts w:ascii="Arial" w:eastAsia="黑体" w:hAnsi="黑体"/>
          <w:sz w:val="32"/>
        </w:rPr>
        <w:t>演练提升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ascii="Arial" w:eastAsia="黑体" w:hAnsi="黑体"/>
          <w:sz w:val="24"/>
        </w:rPr>
        <w:t>一、选择题</w:t>
      </w:r>
    </w:p>
    <w:p w:rsidR="00990564" w:rsidRPr="00990564" w:rsidRDefault="00990564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b/>
          <w:sz w:val="24"/>
        </w:rPr>
        <w:t>1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美国国务卿杜勒斯指出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中国共产党</w:t>
      </w:r>
      <w:r w:rsidRPr="00990564">
        <w:rPr>
          <w:sz w:val="24"/>
        </w:rPr>
        <w:t>“</w:t>
      </w:r>
      <w:r w:rsidRPr="00990564">
        <w:rPr>
          <w:rFonts w:hAnsi="宋体"/>
          <w:sz w:val="24"/>
        </w:rPr>
        <w:t>可能会把会议当作宣传场所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可能会制造出一种共产党和非共产党的亚洲和非洲国家团结的表象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以及亚洲和非洲的非共产党国家与西方不在一个阵营的表象</w:t>
      </w:r>
      <w:r w:rsidRPr="00990564">
        <w:rPr>
          <w:sz w:val="24"/>
        </w:rPr>
        <w:t>”</w:t>
      </w:r>
      <w:r w:rsidRPr="00990564">
        <w:rPr>
          <w:rFonts w:hAnsi="宋体"/>
          <w:sz w:val="24"/>
        </w:rPr>
        <w:t>。材料所说的会议是</w:t>
      </w:r>
      <w:r w:rsidRPr="00990564">
        <w:rPr>
          <w:rFonts w:hAnsi="宋体"/>
          <w:sz w:val="24"/>
        </w:rPr>
        <w:t>(</w:t>
      </w:r>
      <w:r w:rsidRPr="00990564">
        <w:rPr>
          <w:rFonts w:hAnsi="宋体"/>
          <w:sz w:val="24"/>
        </w:rPr>
        <w:t xml:space="preserve">　　</w:t>
      </w:r>
      <w:r w:rsidRPr="00990564">
        <w:rPr>
          <w:rFonts w:hAnsi="宋体"/>
          <w:sz w:val="24"/>
        </w:rPr>
        <w:t>)</w:t>
      </w:r>
    </w:p>
    <w:p w:rsidR="00990564" w:rsidRPr="00990564" w:rsidRDefault="00990564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A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慕尼黑会议</w:t>
      </w:r>
      <w:r w:rsidRPr="00990564">
        <w:rPr>
          <w:rFonts w:hAnsi="宋体"/>
          <w:sz w:val="24"/>
        </w:rPr>
        <w:tab/>
        <w:t>B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雅尔塔会议</w:t>
      </w:r>
    </w:p>
    <w:p w:rsidR="00990564" w:rsidRPr="00990564" w:rsidRDefault="00990564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C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万隆会议</w:t>
      </w:r>
      <w:r w:rsidRPr="00990564">
        <w:rPr>
          <w:rFonts w:hAnsi="宋体"/>
          <w:sz w:val="24"/>
        </w:rPr>
        <w:tab/>
        <w:t>D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巴黎和会</w:t>
      </w:r>
    </w:p>
    <w:p w:rsidR="00990564" w:rsidRPr="00990564" w:rsidRDefault="00990564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b/>
          <w:sz w:val="24"/>
        </w:rPr>
        <w:t>2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下图所示的一系列事件反映的主题是</w:t>
      </w:r>
      <w:r w:rsidRPr="00990564">
        <w:rPr>
          <w:rFonts w:hAnsi="宋体"/>
          <w:sz w:val="24"/>
        </w:rPr>
        <w:t>(</w:t>
      </w:r>
      <w:r w:rsidRPr="00990564">
        <w:rPr>
          <w:rFonts w:hAnsi="宋体"/>
          <w:sz w:val="24"/>
        </w:rPr>
        <w:t xml:space="preserve">　　</w:t>
      </w:r>
      <w:r w:rsidRPr="00990564">
        <w:rPr>
          <w:rFonts w:hAnsi="宋体"/>
          <w:sz w:val="24"/>
        </w:rPr>
        <w:t>)</w:t>
      </w:r>
      <w:bookmarkStart w:id="0" w:name="_GoBack"/>
      <w:bookmarkEnd w:id="0"/>
    </w:p>
    <w:p w:rsidR="00315440" w:rsidRPr="00990564" w:rsidRDefault="00315440" w:rsidP="0099056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1952</w:t>
      </w:r>
      <w:r w:rsidRPr="00990564">
        <w:rPr>
          <w:rFonts w:eastAsia="楷体" w:hAnsi="楷体"/>
          <w:sz w:val="24"/>
        </w:rPr>
        <w:t>年</w:t>
      </w:r>
      <w:r w:rsidRPr="00990564">
        <w:rPr>
          <w:rFonts w:hAnsi="宋体"/>
          <w:sz w:val="24"/>
        </w:rPr>
        <w:t>,</w:t>
      </w:r>
      <w:r w:rsidRPr="00990564">
        <w:rPr>
          <w:rFonts w:eastAsia="楷体" w:hAnsi="楷体"/>
          <w:sz w:val="24"/>
        </w:rPr>
        <w:t>埃及爆发反帝反封建革命</w:t>
      </w:r>
    </w:p>
    <w:p w:rsidR="00315440" w:rsidRPr="00990564" w:rsidRDefault="00315440" w:rsidP="0099056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1960</w:t>
      </w:r>
      <w:r w:rsidRPr="00990564">
        <w:rPr>
          <w:rFonts w:eastAsia="楷体" w:hAnsi="楷体"/>
          <w:sz w:val="24"/>
        </w:rPr>
        <w:t>年</w:t>
      </w:r>
      <w:r w:rsidRPr="00990564">
        <w:rPr>
          <w:rFonts w:hAnsi="宋体"/>
          <w:sz w:val="24"/>
        </w:rPr>
        <w:t>,</w:t>
      </w:r>
      <w:r w:rsidRPr="00990564">
        <w:rPr>
          <w:rFonts w:eastAsia="楷体" w:hAnsi="楷体"/>
          <w:sz w:val="24"/>
        </w:rPr>
        <w:t>非洲有</w:t>
      </w:r>
      <w:r w:rsidRPr="00990564">
        <w:rPr>
          <w:rFonts w:hAnsi="宋体"/>
          <w:sz w:val="24"/>
        </w:rPr>
        <w:t>17</w:t>
      </w:r>
      <w:r w:rsidRPr="00990564">
        <w:rPr>
          <w:rFonts w:eastAsia="楷体" w:hAnsi="楷体"/>
          <w:sz w:val="24"/>
        </w:rPr>
        <w:t>个国家获得独立</w:t>
      </w:r>
    </w:p>
    <w:p w:rsidR="00315440" w:rsidRPr="00990564" w:rsidRDefault="00315440" w:rsidP="0099056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1990</w:t>
      </w:r>
      <w:r w:rsidRPr="00990564">
        <w:rPr>
          <w:rFonts w:eastAsia="楷体" w:hAnsi="楷体"/>
          <w:sz w:val="24"/>
        </w:rPr>
        <w:t>年</w:t>
      </w:r>
      <w:r w:rsidRPr="00990564">
        <w:rPr>
          <w:rFonts w:hAnsi="宋体"/>
          <w:sz w:val="24"/>
        </w:rPr>
        <w:t>,</w:t>
      </w:r>
      <w:r w:rsidRPr="00990564">
        <w:rPr>
          <w:rFonts w:eastAsia="楷体" w:hAnsi="楷体"/>
          <w:sz w:val="24"/>
        </w:rPr>
        <w:t>纳米比亚独立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A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亚洲的独立与振兴</w:t>
      </w:r>
      <w:r w:rsidRPr="00990564">
        <w:rPr>
          <w:rFonts w:hAnsi="宋体"/>
          <w:sz w:val="24"/>
        </w:rPr>
        <w:tab/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B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欧洲复兴之路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C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非洲独立浪潮</w:t>
      </w:r>
      <w:r w:rsidRPr="00990564">
        <w:rPr>
          <w:rFonts w:hAnsi="宋体"/>
          <w:sz w:val="24"/>
        </w:rPr>
        <w:tab/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D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拉美独立运动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b/>
          <w:sz w:val="24"/>
        </w:rPr>
        <w:t>3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某校准备邀请一学者作报告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下列适合出现在海报中</w:t>
      </w:r>
      <w:r w:rsidRPr="00990564">
        <w:rPr>
          <w:sz w:val="24"/>
        </w:rPr>
        <w:t>“</w:t>
      </w:r>
      <w:r w:rsidRPr="00990564">
        <w:rPr>
          <w:rFonts w:hAnsi="宋体"/>
          <w:sz w:val="24"/>
        </w:rPr>
        <w:t>内容</w:t>
      </w:r>
      <w:r w:rsidRPr="00990564">
        <w:rPr>
          <w:sz w:val="24"/>
        </w:rPr>
        <w:t>”</w:t>
      </w:r>
      <w:r w:rsidRPr="00990564">
        <w:rPr>
          <w:rFonts w:hAnsi="宋体"/>
          <w:sz w:val="24"/>
        </w:rPr>
        <w:t>那一栏的是</w:t>
      </w:r>
      <w:r w:rsidRPr="00990564">
        <w:rPr>
          <w:rFonts w:hAnsi="宋体"/>
          <w:sz w:val="24"/>
        </w:rPr>
        <w:t>(</w:t>
      </w:r>
      <w:r w:rsidRPr="00990564">
        <w:rPr>
          <w:rFonts w:hAnsi="宋体"/>
          <w:sz w:val="24"/>
        </w:rPr>
        <w:t xml:space="preserve">　　</w:t>
      </w:r>
      <w:r w:rsidRPr="00990564">
        <w:rPr>
          <w:rFonts w:hAnsi="宋体"/>
          <w:sz w:val="24"/>
        </w:rPr>
        <w:t>)</w:t>
      </w:r>
    </w:p>
    <w:p w:rsidR="00315440" w:rsidRPr="00990564" w:rsidRDefault="00315440" w:rsidP="0099056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  <w:r w:rsidRPr="00990564">
        <w:rPr>
          <w:rFonts w:eastAsia="楷体" w:hAnsi="楷体"/>
          <w:sz w:val="24"/>
        </w:rPr>
        <w:t>海报</w:t>
      </w:r>
    </w:p>
    <w:p w:rsidR="00315440" w:rsidRPr="00990564" w:rsidRDefault="00315440" w:rsidP="0099056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eastAsia="楷体" w:hAnsi="楷体"/>
          <w:sz w:val="24"/>
        </w:rPr>
        <w:t>主讲人</w:t>
      </w:r>
      <w:r w:rsidRPr="00990564">
        <w:rPr>
          <w:rFonts w:hAnsi="宋体"/>
          <w:sz w:val="24"/>
        </w:rPr>
        <w:t>:</w:t>
      </w:r>
      <w:r w:rsidRPr="00990564">
        <w:rPr>
          <w:rFonts w:eastAsia="楷体" w:hAnsi="楷体"/>
          <w:sz w:val="24"/>
        </w:rPr>
        <w:t>黄教授</w:t>
      </w:r>
    </w:p>
    <w:p w:rsidR="00315440" w:rsidRPr="00990564" w:rsidRDefault="00315440" w:rsidP="0099056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eastAsia="楷体" w:hAnsi="楷体"/>
          <w:sz w:val="24"/>
        </w:rPr>
        <w:t>地点</w:t>
      </w:r>
      <w:r w:rsidRPr="00990564">
        <w:rPr>
          <w:rFonts w:hAnsi="宋体"/>
          <w:sz w:val="24"/>
        </w:rPr>
        <w:t>:</w:t>
      </w:r>
      <w:r w:rsidRPr="00990564">
        <w:rPr>
          <w:rFonts w:eastAsia="楷体" w:hAnsi="楷体"/>
          <w:sz w:val="24"/>
        </w:rPr>
        <w:t>多媒体报告厅</w:t>
      </w:r>
    </w:p>
    <w:p w:rsidR="00315440" w:rsidRPr="00990564" w:rsidRDefault="00315440" w:rsidP="0099056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eastAsia="楷体" w:hAnsi="楷体"/>
          <w:sz w:val="24"/>
        </w:rPr>
        <w:t>主题</w:t>
      </w:r>
      <w:r w:rsidRPr="00990564">
        <w:rPr>
          <w:rFonts w:hAnsi="宋体"/>
          <w:sz w:val="24"/>
        </w:rPr>
        <w:t>:</w:t>
      </w:r>
      <w:r w:rsidRPr="00990564">
        <w:rPr>
          <w:rFonts w:eastAsia="楷体" w:hAnsi="楷体"/>
          <w:sz w:val="24"/>
        </w:rPr>
        <w:t>西方国家与非洲关系史</w:t>
      </w:r>
    </w:p>
    <w:p w:rsidR="00315440" w:rsidRPr="00990564" w:rsidRDefault="00315440" w:rsidP="0099056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eastAsia="楷体" w:hAnsi="楷体"/>
          <w:sz w:val="24"/>
        </w:rPr>
        <w:t>内容</w:t>
      </w:r>
      <w:r w:rsidRPr="00990564">
        <w:rPr>
          <w:rFonts w:hAnsi="宋体"/>
          <w:sz w:val="24"/>
        </w:rPr>
        <w:t>:?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A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印度民族大起义</w:t>
      </w:r>
      <w:r w:rsidRPr="00990564">
        <w:rPr>
          <w:rFonts w:hAnsi="宋体"/>
          <w:sz w:val="24"/>
        </w:rPr>
        <w:tab/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B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卡德纳斯改革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C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纳米比亚独立</w:t>
      </w:r>
      <w:r w:rsidRPr="00990564">
        <w:rPr>
          <w:rFonts w:hAnsi="宋体"/>
          <w:sz w:val="24"/>
        </w:rPr>
        <w:tab/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D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巴拿马收回运河区全部主权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b/>
          <w:sz w:val="24"/>
        </w:rPr>
        <w:t>4</w:t>
      </w:r>
      <w:r w:rsidRPr="00990564">
        <w:rPr>
          <w:sz w:val="24"/>
        </w:rPr>
        <w:t>.“</w:t>
      </w:r>
      <w:r w:rsidRPr="00990564">
        <w:rPr>
          <w:rFonts w:hAnsi="宋体"/>
          <w:sz w:val="24"/>
        </w:rPr>
        <w:t>拉丁美洲属于拉美人民自己</w:t>
      </w:r>
      <w:r w:rsidRPr="00990564">
        <w:rPr>
          <w:sz w:val="24"/>
        </w:rPr>
        <w:t>”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拉美人民为争取民族独立、捍卫国家主权进行了长期而艰苦的斗争。</w:t>
      </w:r>
      <w:r w:rsidRPr="00990564">
        <w:rPr>
          <w:rFonts w:hAnsi="宋体"/>
          <w:sz w:val="24"/>
        </w:rPr>
        <w:t>20</w:t>
      </w:r>
      <w:r w:rsidRPr="00990564">
        <w:rPr>
          <w:rFonts w:hAnsi="宋体"/>
          <w:sz w:val="24"/>
        </w:rPr>
        <w:t>世纪</w:t>
      </w:r>
      <w:r w:rsidRPr="00990564">
        <w:rPr>
          <w:rFonts w:hAnsi="宋体"/>
          <w:sz w:val="24"/>
        </w:rPr>
        <w:t>50</w:t>
      </w:r>
      <w:r w:rsidRPr="00990564">
        <w:rPr>
          <w:rFonts w:hAnsi="宋体"/>
          <w:sz w:val="24"/>
        </w:rPr>
        <w:t>年代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拉美人民捍卫国家主权的典型事例是</w:t>
      </w:r>
      <w:r w:rsidRPr="00990564">
        <w:rPr>
          <w:rFonts w:hAnsi="宋体"/>
          <w:sz w:val="24"/>
        </w:rPr>
        <w:t>(</w:t>
      </w:r>
      <w:r w:rsidRPr="00990564">
        <w:rPr>
          <w:rFonts w:hAnsi="宋体"/>
          <w:sz w:val="24"/>
        </w:rPr>
        <w:t xml:space="preserve">　　</w:t>
      </w:r>
      <w:r w:rsidRPr="00990564">
        <w:rPr>
          <w:rFonts w:hAnsi="宋体"/>
          <w:sz w:val="24"/>
        </w:rPr>
        <w:t>)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lastRenderedPageBreak/>
        <w:t>A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印度独立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B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埃及收回苏伊士运河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C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纳米比亚独立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D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古巴革命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b/>
          <w:sz w:val="24"/>
        </w:rPr>
        <w:t>5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第二次世界大战后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亚非拉民族独立浪潮改变着世界的面貌。下列关于亚非拉民族独立运动的说法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正确的是</w:t>
      </w:r>
      <w:r w:rsidRPr="00990564">
        <w:rPr>
          <w:rFonts w:hAnsi="宋体"/>
          <w:sz w:val="24"/>
        </w:rPr>
        <w:t>(</w:t>
      </w:r>
      <w:r w:rsidRPr="00990564">
        <w:rPr>
          <w:rFonts w:hAnsi="宋体"/>
          <w:sz w:val="24"/>
        </w:rPr>
        <w:t xml:space="preserve">　　</w:t>
      </w:r>
      <w:r w:rsidRPr="00990564">
        <w:rPr>
          <w:rFonts w:hAnsi="宋体"/>
          <w:sz w:val="24"/>
        </w:rPr>
        <w:t>)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A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纳赛尔发动政变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推翻傀儡政权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建立埃及共和国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B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尼赫鲁号召印度人民开展非暴力不合作运动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C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1961</w:t>
      </w:r>
      <w:r w:rsidRPr="00990564">
        <w:rPr>
          <w:rFonts w:hAnsi="宋体"/>
          <w:sz w:val="24"/>
        </w:rPr>
        <w:t>年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非洲有</w:t>
      </w:r>
      <w:r w:rsidRPr="00990564">
        <w:rPr>
          <w:rFonts w:hAnsi="宋体"/>
          <w:sz w:val="24"/>
        </w:rPr>
        <w:t>17</w:t>
      </w:r>
      <w:r w:rsidRPr="00990564">
        <w:rPr>
          <w:rFonts w:hAnsi="宋体"/>
          <w:sz w:val="24"/>
        </w:rPr>
        <w:t>个国家获得独立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这一年因此被称为</w:t>
      </w:r>
      <w:r w:rsidRPr="00990564">
        <w:rPr>
          <w:sz w:val="24"/>
        </w:rPr>
        <w:t>“</w:t>
      </w:r>
      <w:r w:rsidRPr="00990564">
        <w:rPr>
          <w:rFonts w:hAnsi="宋体"/>
          <w:sz w:val="24"/>
        </w:rPr>
        <w:t>非洲年</w:t>
      </w:r>
      <w:r w:rsidRPr="00990564">
        <w:rPr>
          <w:sz w:val="24"/>
        </w:rPr>
        <w:t>”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D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1999</w:t>
      </w:r>
      <w:r w:rsidRPr="00990564">
        <w:rPr>
          <w:rFonts w:hAnsi="宋体"/>
          <w:sz w:val="24"/>
        </w:rPr>
        <w:t>年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巴拿马正式收回苏伊士运河的主权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b/>
          <w:sz w:val="24"/>
        </w:rPr>
        <w:t>6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第二次世界大战后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亚洲、非洲和拉美地区的民族独立运动高涨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其中著名的领导人有</w:t>
      </w:r>
      <w:r w:rsidRPr="00990564">
        <w:rPr>
          <w:rFonts w:hAnsi="宋体"/>
          <w:sz w:val="24"/>
        </w:rPr>
        <w:t>(</w:t>
      </w:r>
      <w:r w:rsidRPr="00990564">
        <w:rPr>
          <w:rFonts w:hAnsi="宋体"/>
          <w:sz w:val="24"/>
        </w:rPr>
        <w:t xml:space="preserve">　　</w:t>
      </w:r>
      <w:r w:rsidRPr="00990564">
        <w:rPr>
          <w:rFonts w:hAnsi="宋体"/>
          <w:sz w:val="24"/>
        </w:rPr>
        <w:t>)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A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章西女王、卡斯特罗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B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卡斯特罗、玻利瓦尔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C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卡斯特罗、纳赛尔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D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玻利瓦尔、纳赛尔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b/>
          <w:sz w:val="24"/>
        </w:rPr>
        <w:t>7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1956</w:t>
      </w:r>
      <w:r w:rsidRPr="00990564">
        <w:rPr>
          <w:rFonts w:hAnsi="宋体"/>
          <w:sz w:val="24"/>
        </w:rPr>
        <w:t>年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埃及宣布将苏伊士运河收归国有</w:t>
      </w:r>
      <w:r w:rsidRPr="00990564">
        <w:rPr>
          <w:rFonts w:hAnsi="宋体"/>
          <w:sz w:val="24"/>
        </w:rPr>
        <w:t>;1959</w:t>
      </w:r>
      <w:r w:rsidRPr="00990564">
        <w:rPr>
          <w:rFonts w:hAnsi="宋体"/>
          <w:sz w:val="24"/>
        </w:rPr>
        <w:t>年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古巴推翻了美国支持的独裁政权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后来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古巴又挫败了美国支持的雇佣军入侵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走上社会主义发展道路</w:t>
      </w:r>
      <w:r w:rsidRPr="00990564">
        <w:rPr>
          <w:rFonts w:hAnsi="宋体"/>
          <w:sz w:val="24"/>
        </w:rPr>
        <w:t>;1990</w:t>
      </w:r>
      <w:r w:rsidRPr="00990564">
        <w:rPr>
          <w:rFonts w:hAnsi="宋体"/>
          <w:sz w:val="24"/>
        </w:rPr>
        <w:t>年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纳米比亚宣布独立。这些史实呈现的共同特点是</w:t>
      </w:r>
      <w:r w:rsidRPr="00990564">
        <w:rPr>
          <w:rFonts w:hAnsi="宋体"/>
          <w:sz w:val="24"/>
        </w:rPr>
        <w:t>(</w:t>
      </w:r>
      <w:r w:rsidRPr="00990564">
        <w:rPr>
          <w:rFonts w:hAnsi="宋体"/>
          <w:sz w:val="24"/>
        </w:rPr>
        <w:t xml:space="preserve">　　</w:t>
      </w:r>
      <w:r w:rsidRPr="00990564">
        <w:rPr>
          <w:rFonts w:hAnsi="宋体"/>
          <w:sz w:val="24"/>
        </w:rPr>
        <w:t>)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A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捍卫国家主权</w:t>
      </w:r>
      <w:r w:rsidRPr="00990564">
        <w:rPr>
          <w:rFonts w:hAnsi="宋体"/>
          <w:sz w:val="24"/>
        </w:rPr>
        <w:tab/>
        <w:t>B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争取民族独立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C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反对殖民侵略</w:t>
      </w:r>
      <w:r w:rsidRPr="00990564">
        <w:rPr>
          <w:rFonts w:hAnsi="宋体"/>
          <w:sz w:val="24"/>
        </w:rPr>
        <w:tab/>
        <w:t>D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发展社会主义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ascii="Arial" w:eastAsia="黑体" w:hAnsi="黑体"/>
          <w:sz w:val="24"/>
        </w:rPr>
        <w:t>二、非选择题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b/>
          <w:sz w:val="24"/>
        </w:rPr>
        <w:t>8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某校九年级历史兴趣小组开展</w:t>
      </w:r>
      <w:r w:rsidRPr="00990564">
        <w:rPr>
          <w:sz w:val="24"/>
        </w:rPr>
        <w:t>“</w:t>
      </w:r>
      <w:r w:rsidRPr="00990564">
        <w:rPr>
          <w:rFonts w:hAnsi="宋体"/>
          <w:sz w:val="24"/>
        </w:rPr>
        <w:t>构建人类命运共同体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认识亚非拉</w:t>
      </w:r>
      <w:r w:rsidRPr="00990564">
        <w:rPr>
          <w:sz w:val="24"/>
        </w:rPr>
        <w:t>”</w:t>
      </w:r>
      <w:r w:rsidRPr="00990564">
        <w:rPr>
          <w:rFonts w:hAnsi="宋体"/>
          <w:sz w:val="24"/>
        </w:rPr>
        <w:t>的活动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请你参加探究活动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回答问题。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【材料研读　解答问题】</w:t>
      </w:r>
    </w:p>
    <w:p w:rsidR="00990564" w:rsidRPr="00990564" w:rsidRDefault="00990564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ascii="Arial" w:eastAsia="黑体" w:hAnsi="黑体"/>
          <w:sz w:val="24"/>
        </w:rPr>
        <w:t>材料一</w:t>
      </w:r>
      <w:r w:rsidRPr="00990564">
        <w:rPr>
          <w:rFonts w:hAnsi="宋体"/>
          <w:sz w:val="24"/>
        </w:rPr>
        <w:t xml:space="preserve">　</w:t>
      </w:r>
      <w:r w:rsidRPr="00990564">
        <w:rPr>
          <w:rFonts w:eastAsia="楷体" w:hAnsi="楷体"/>
          <w:sz w:val="24"/>
        </w:rPr>
        <w:t>在东方的中国</w:t>
      </w:r>
      <w:r w:rsidRPr="00990564">
        <w:rPr>
          <w:rFonts w:hAnsi="宋体"/>
          <w:sz w:val="24"/>
        </w:rPr>
        <w:t>,</w:t>
      </w:r>
      <w:r w:rsidRPr="00990564">
        <w:rPr>
          <w:rFonts w:eastAsia="楷体" w:hAnsi="楷体"/>
          <w:sz w:val="24"/>
        </w:rPr>
        <w:t>曾有着与非洲共同的历史遭遇。正如周恩来所说</w:t>
      </w:r>
      <w:r w:rsidRPr="00990564">
        <w:rPr>
          <w:rFonts w:hAnsi="宋体"/>
          <w:sz w:val="24"/>
        </w:rPr>
        <w:t>,</w:t>
      </w:r>
      <w:r w:rsidRPr="00990564">
        <w:rPr>
          <w:rFonts w:eastAsia="楷体" w:hAnsi="楷体"/>
          <w:sz w:val="24"/>
        </w:rPr>
        <w:t>非洲遍地是宝……周恩来认为</w:t>
      </w:r>
      <w:r w:rsidRPr="00990564">
        <w:rPr>
          <w:rFonts w:hAnsi="宋体"/>
          <w:sz w:val="24"/>
        </w:rPr>
        <w:t>,</w:t>
      </w:r>
      <w:r w:rsidRPr="00990564">
        <w:rPr>
          <w:rFonts w:eastAsia="楷体" w:hAnsi="楷体"/>
          <w:sz w:val="24"/>
        </w:rPr>
        <w:t>非洲人民是勤劳勇敢的</w:t>
      </w:r>
      <w:r w:rsidRPr="00990564">
        <w:rPr>
          <w:rFonts w:hAnsi="宋体"/>
          <w:sz w:val="24"/>
        </w:rPr>
        <w:t>,</w:t>
      </w:r>
      <w:r w:rsidRPr="00990564">
        <w:rPr>
          <w:rFonts w:eastAsia="楷体" w:hAnsi="楷体"/>
          <w:sz w:val="24"/>
        </w:rPr>
        <w:t>它的落后并不是自己造成的。相反</w:t>
      </w:r>
      <w:r w:rsidRPr="00990564">
        <w:rPr>
          <w:rFonts w:hAnsi="宋体"/>
          <w:sz w:val="24"/>
        </w:rPr>
        <w:t>,</w:t>
      </w:r>
      <w:r w:rsidRPr="00990564">
        <w:rPr>
          <w:sz w:val="24"/>
        </w:rPr>
        <w:t>“</w:t>
      </w:r>
      <w:r w:rsidRPr="00990564">
        <w:rPr>
          <w:rFonts w:eastAsia="楷体" w:hAnsi="楷体"/>
          <w:sz w:val="24"/>
        </w:rPr>
        <w:t>西方的近代文明</w:t>
      </w:r>
      <w:r w:rsidRPr="00990564">
        <w:rPr>
          <w:rFonts w:hAnsi="宋体"/>
          <w:sz w:val="24"/>
        </w:rPr>
        <w:t>,</w:t>
      </w:r>
      <w:r w:rsidRPr="00990564">
        <w:rPr>
          <w:rFonts w:eastAsia="楷体" w:hAnsi="楷体"/>
          <w:sz w:val="24"/>
        </w:rPr>
        <w:t>在很大程度上</w:t>
      </w:r>
      <w:r w:rsidRPr="00990564">
        <w:rPr>
          <w:rFonts w:hAnsi="宋体"/>
          <w:sz w:val="24"/>
        </w:rPr>
        <w:t>,</w:t>
      </w:r>
      <w:r w:rsidRPr="00990564">
        <w:rPr>
          <w:rFonts w:eastAsia="楷体" w:hAnsi="楷体"/>
          <w:sz w:val="24"/>
        </w:rPr>
        <w:t>是依靠牺牲亚非国家取得的</w:t>
      </w:r>
      <w:r w:rsidRPr="00990564">
        <w:rPr>
          <w:sz w:val="24"/>
        </w:rPr>
        <w:t>”</w:t>
      </w:r>
      <w:r w:rsidRPr="00990564">
        <w:rPr>
          <w:rFonts w:eastAsia="楷体" w:hAnsi="楷体"/>
          <w:sz w:val="24"/>
        </w:rPr>
        <w:t>。</w:t>
      </w:r>
    </w:p>
    <w:p w:rsidR="00990564" w:rsidRPr="00990564" w:rsidRDefault="00990564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990564">
        <w:rPr>
          <w:sz w:val="24"/>
        </w:rPr>
        <w:t>——</w:t>
      </w:r>
      <w:r w:rsidRPr="00990564">
        <w:rPr>
          <w:rFonts w:eastAsia="楷体" w:hAnsi="楷体"/>
          <w:sz w:val="24"/>
        </w:rPr>
        <w:t>摘编自《中华人民共和国对外关系文件集</w:t>
      </w:r>
      <w:r w:rsidRPr="00990564">
        <w:rPr>
          <w:rFonts w:hAnsi="宋体"/>
          <w:sz w:val="24"/>
        </w:rPr>
        <w:t>(1963)</w:t>
      </w:r>
      <w:r w:rsidRPr="00990564">
        <w:rPr>
          <w:rFonts w:eastAsia="楷体" w:hAnsi="楷体"/>
          <w:sz w:val="24"/>
        </w:rPr>
        <w:t>》第十集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ascii="Arial" w:eastAsia="黑体" w:hAnsi="黑体"/>
          <w:sz w:val="24"/>
        </w:rPr>
        <w:t>材料二</w:t>
      </w:r>
      <w:r w:rsidRPr="00990564">
        <w:rPr>
          <w:rFonts w:hAnsi="宋体"/>
          <w:sz w:val="24"/>
        </w:rPr>
        <w:t xml:space="preserve">　</w:t>
      </w:r>
      <w:r w:rsidRPr="00990564">
        <w:rPr>
          <w:rFonts w:eastAsia="楷体" w:hAnsi="楷体"/>
          <w:sz w:val="24"/>
        </w:rPr>
        <w:t>这一年非洲有</w:t>
      </w:r>
      <w:r w:rsidRPr="00990564">
        <w:rPr>
          <w:rFonts w:hAnsi="宋体"/>
          <w:sz w:val="24"/>
        </w:rPr>
        <w:t>17</w:t>
      </w:r>
      <w:r w:rsidRPr="00990564">
        <w:rPr>
          <w:rFonts w:eastAsia="楷体" w:hAnsi="楷体"/>
          <w:sz w:val="24"/>
        </w:rPr>
        <w:t>个国家获得独立</w:t>
      </w:r>
      <w:r w:rsidRPr="00990564">
        <w:rPr>
          <w:rFonts w:hAnsi="宋体"/>
          <w:sz w:val="24"/>
        </w:rPr>
        <w:t>:</w:t>
      </w:r>
      <w:r w:rsidRPr="00990564">
        <w:rPr>
          <w:rFonts w:eastAsia="楷体" w:hAnsi="楷体"/>
          <w:sz w:val="24"/>
        </w:rPr>
        <w:t>喀麦隆、多哥、马达加斯加、刚果</w:t>
      </w:r>
      <w:r w:rsidRPr="00990564">
        <w:rPr>
          <w:rFonts w:hAnsi="宋体"/>
          <w:sz w:val="24"/>
        </w:rPr>
        <w:lastRenderedPageBreak/>
        <w:t>(</w:t>
      </w:r>
      <w:r w:rsidRPr="00990564">
        <w:rPr>
          <w:rFonts w:eastAsia="楷体" w:hAnsi="楷体"/>
          <w:sz w:val="24"/>
        </w:rPr>
        <w:t>利</w:t>
      </w:r>
      <w:r w:rsidRPr="00990564">
        <w:rPr>
          <w:rFonts w:hAnsi="宋体"/>
          <w:sz w:val="24"/>
        </w:rPr>
        <w:t>)[</w:t>
      </w:r>
      <w:r w:rsidRPr="00990564">
        <w:rPr>
          <w:rFonts w:eastAsia="楷体" w:hAnsi="楷体"/>
          <w:sz w:val="24"/>
        </w:rPr>
        <w:t>现刚果</w:t>
      </w:r>
      <w:r w:rsidRPr="00990564">
        <w:rPr>
          <w:rFonts w:hAnsi="宋体"/>
          <w:sz w:val="24"/>
        </w:rPr>
        <w:t>(</w:t>
      </w:r>
      <w:r w:rsidRPr="00990564">
        <w:rPr>
          <w:rFonts w:eastAsia="楷体" w:hAnsi="楷体"/>
          <w:sz w:val="24"/>
        </w:rPr>
        <w:t>金</w:t>
      </w:r>
      <w:r w:rsidRPr="00990564">
        <w:rPr>
          <w:rFonts w:hAnsi="宋体"/>
          <w:sz w:val="24"/>
        </w:rPr>
        <w:t>)]</w:t>
      </w:r>
      <w:r w:rsidRPr="00990564">
        <w:rPr>
          <w:rFonts w:eastAsia="楷体" w:hAnsi="楷体"/>
          <w:sz w:val="24"/>
        </w:rPr>
        <w:t>、索马里、达荷美</w:t>
      </w:r>
      <w:r w:rsidRPr="00990564">
        <w:rPr>
          <w:rFonts w:hAnsi="宋体"/>
          <w:sz w:val="24"/>
        </w:rPr>
        <w:t>(</w:t>
      </w:r>
      <w:r w:rsidRPr="00990564">
        <w:rPr>
          <w:rFonts w:eastAsia="楷体" w:hAnsi="楷体"/>
          <w:sz w:val="24"/>
        </w:rPr>
        <w:t>现贝宁</w:t>
      </w:r>
      <w:r w:rsidRPr="00990564">
        <w:rPr>
          <w:rFonts w:hAnsi="宋体"/>
          <w:sz w:val="24"/>
        </w:rPr>
        <w:t>)</w:t>
      </w:r>
      <w:r w:rsidRPr="00990564">
        <w:rPr>
          <w:rFonts w:eastAsia="楷体" w:hAnsi="楷体"/>
          <w:sz w:val="24"/>
        </w:rPr>
        <w:t>、尼日尔、上沃尔特</w:t>
      </w:r>
      <w:r w:rsidRPr="00990564">
        <w:rPr>
          <w:rFonts w:hAnsi="宋体"/>
          <w:sz w:val="24"/>
        </w:rPr>
        <w:t>(</w:t>
      </w:r>
      <w:r w:rsidRPr="00990564">
        <w:rPr>
          <w:rFonts w:eastAsia="楷体" w:hAnsi="楷体"/>
          <w:sz w:val="24"/>
        </w:rPr>
        <w:t>现布基纳法索</w:t>
      </w:r>
      <w:r w:rsidRPr="00990564">
        <w:rPr>
          <w:rFonts w:hAnsi="宋体"/>
          <w:sz w:val="24"/>
        </w:rPr>
        <w:t>)</w:t>
      </w:r>
      <w:r w:rsidRPr="00990564">
        <w:rPr>
          <w:rFonts w:eastAsia="楷体" w:hAnsi="楷体"/>
          <w:sz w:val="24"/>
        </w:rPr>
        <w:t>、象牙海岸</w:t>
      </w:r>
      <w:r w:rsidRPr="00990564">
        <w:rPr>
          <w:rFonts w:hAnsi="宋体"/>
          <w:sz w:val="24"/>
        </w:rPr>
        <w:t>(</w:t>
      </w:r>
      <w:r w:rsidRPr="00990564">
        <w:rPr>
          <w:rFonts w:eastAsia="楷体" w:hAnsi="楷体"/>
          <w:sz w:val="24"/>
        </w:rPr>
        <w:t>现科特迪瓦</w:t>
      </w:r>
      <w:r w:rsidRPr="00990564">
        <w:rPr>
          <w:rFonts w:hAnsi="宋体"/>
          <w:sz w:val="24"/>
        </w:rPr>
        <w:t>)</w:t>
      </w:r>
      <w:r w:rsidRPr="00990564">
        <w:rPr>
          <w:rFonts w:eastAsia="楷体" w:hAnsi="楷体"/>
          <w:sz w:val="24"/>
        </w:rPr>
        <w:t>、乍得、乌班吉沙立</w:t>
      </w:r>
      <w:r w:rsidRPr="00990564">
        <w:rPr>
          <w:rFonts w:hAnsi="宋体"/>
          <w:sz w:val="24"/>
        </w:rPr>
        <w:t>(</w:t>
      </w:r>
      <w:r w:rsidRPr="00990564">
        <w:rPr>
          <w:rFonts w:eastAsia="楷体" w:hAnsi="楷体"/>
          <w:sz w:val="24"/>
        </w:rPr>
        <w:t>现中非</w:t>
      </w:r>
      <w:r w:rsidRPr="00990564">
        <w:rPr>
          <w:rFonts w:hAnsi="宋体"/>
          <w:sz w:val="24"/>
        </w:rPr>
        <w:t>)</w:t>
      </w:r>
      <w:r w:rsidRPr="00990564">
        <w:rPr>
          <w:rFonts w:eastAsia="楷体" w:hAnsi="楷体"/>
          <w:sz w:val="24"/>
        </w:rPr>
        <w:t>、刚果</w:t>
      </w:r>
      <w:r w:rsidRPr="00990564">
        <w:rPr>
          <w:rFonts w:hAnsi="宋体"/>
          <w:sz w:val="24"/>
        </w:rPr>
        <w:t>(</w:t>
      </w:r>
      <w:r w:rsidRPr="00990564">
        <w:rPr>
          <w:rFonts w:eastAsia="楷体" w:hAnsi="楷体"/>
          <w:sz w:val="24"/>
        </w:rPr>
        <w:t>布</w:t>
      </w:r>
      <w:r w:rsidRPr="00990564">
        <w:rPr>
          <w:rFonts w:hAnsi="宋体"/>
          <w:sz w:val="24"/>
        </w:rPr>
        <w:t>)</w:t>
      </w:r>
      <w:r w:rsidRPr="00990564">
        <w:rPr>
          <w:rFonts w:eastAsia="楷体" w:hAnsi="楷体"/>
          <w:sz w:val="24"/>
        </w:rPr>
        <w:t>、加蓬、塞内加尔、马里、毛里塔尼亚和尼日利亚。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990564">
        <w:rPr>
          <w:sz w:val="24"/>
        </w:rPr>
        <w:t>——</w:t>
      </w:r>
      <w:r w:rsidRPr="00990564">
        <w:rPr>
          <w:rFonts w:eastAsia="楷体" w:hAnsi="楷体"/>
          <w:sz w:val="24"/>
        </w:rPr>
        <w:t>摘编自左凤荣《世界百年大变局》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(1)</w:t>
      </w:r>
      <w:r w:rsidRPr="00990564">
        <w:rPr>
          <w:rFonts w:hAnsi="宋体"/>
          <w:sz w:val="24"/>
        </w:rPr>
        <w:t>材料一中的</w:t>
      </w:r>
      <w:r w:rsidRPr="00990564">
        <w:rPr>
          <w:sz w:val="24"/>
        </w:rPr>
        <w:t>“</w:t>
      </w:r>
      <w:r w:rsidRPr="00990564">
        <w:rPr>
          <w:rFonts w:hAnsi="宋体"/>
          <w:sz w:val="24"/>
        </w:rPr>
        <w:t>共同的历史遭遇</w:t>
      </w:r>
      <w:r w:rsidRPr="00990564">
        <w:rPr>
          <w:sz w:val="24"/>
        </w:rPr>
        <w:t>”</w:t>
      </w:r>
      <w:r w:rsidRPr="00990564">
        <w:rPr>
          <w:rFonts w:hAnsi="宋体"/>
          <w:sz w:val="24"/>
        </w:rPr>
        <w:t>主要指什么</w:t>
      </w:r>
      <w:r w:rsidRPr="00990564">
        <w:rPr>
          <w:rFonts w:hAnsi="宋体"/>
          <w:sz w:val="24"/>
        </w:rPr>
        <w:t>?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(2)</w:t>
      </w:r>
      <w:r w:rsidRPr="00990564">
        <w:rPr>
          <w:rFonts w:hAnsi="宋体"/>
          <w:sz w:val="24"/>
        </w:rPr>
        <w:t>材料二中的</w:t>
      </w:r>
      <w:r w:rsidRPr="00990564">
        <w:rPr>
          <w:sz w:val="24"/>
        </w:rPr>
        <w:t>“</w:t>
      </w:r>
      <w:r w:rsidRPr="00990564">
        <w:rPr>
          <w:rFonts w:hAnsi="宋体"/>
          <w:sz w:val="24"/>
        </w:rPr>
        <w:t>这一年</w:t>
      </w:r>
      <w:r w:rsidRPr="00990564">
        <w:rPr>
          <w:sz w:val="24"/>
        </w:rPr>
        <w:t>”</w:t>
      </w:r>
      <w:r w:rsidRPr="00990564">
        <w:rPr>
          <w:rFonts w:hAnsi="宋体"/>
          <w:sz w:val="24"/>
        </w:rPr>
        <w:t>被称为什么</w:t>
      </w:r>
      <w:r w:rsidRPr="00990564">
        <w:rPr>
          <w:rFonts w:hAnsi="宋体"/>
          <w:sz w:val="24"/>
        </w:rPr>
        <w:t>?</w:t>
      </w:r>
      <w:r w:rsidRPr="00990564">
        <w:rPr>
          <w:rFonts w:hAnsi="宋体"/>
          <w:sz w:val="24"/>
        </w:rPr>
        <w:t>结合所学知识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指出第二次世界大战后非洲众多国家获得独立的有利国际因素。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【史海拾撷　史实论述】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ascii="Arial" w:eastAsia="黑体" w:hAnsi="黑体"/>
          <w:sz w:val="24"/>
        </w:rPr>
        <w:t>材料三</w:t>
      </w:r>
      <w:r w:rsidRPr="00990564">
        <w:rPr>
          <w:rFonts w:hAnsi="宋体"/>
          <w:sz w:val="24"/>
        </w:rPr>
        <w:t xml:space="preserve">　</w:t>
      </w:r>
      <w:r w:rsidRPr="00990564">
        <w:rPr>
          <w:rFonts w:hAnsi="宋体"/>
          <w:sz w:val="24"/>
        </w:rPr>
        <w:t>20</w:t>
      </w:r>
      <w:r w:rsidRPr="00990564">
        <w:rPr>
          <w:rFonts w:eastAsia="楷体" w:hAnsi="楷体"/>
          <w:sz w:val="24"/>
        </w:rPr>
        <w:t>世纪</w:t>
      </w:r>
      <w:r w:rsidRPr="00990564">
        <w:rPr>
          <w:rFonts w:hAnsi="宋体"/>
          <w:sz w:val="24"/>
        </w:rPr>
        <w:t>50</w:t>
      </w:r>
      <w:r w:rsidRPr="00990564">
        <w:rPr>
          <w:rFonts w:eastAsia="楷体" w:hAnsi="楷体"/>
          <w:sz w:val="24"/>
        </w:rPr>
        <w:t>年代中期</w:t>
      </w:r>
      <w:r w:rsidRPr="00990564">
        <w:rPr>
          <w:rFonts w:hAnsi="宋体"/>
          <w:sz w:val="24"/>
        </w:rPr>
        <w:t>,</w:t>
      </w:r>
      <w:r w:rsidRPr="00990564">
        <w:rPr>
          <w:rFonts w:eastAsia="楷体" w:hAnsi="楷体"/>
          <w:sz w:val="24"/>
        </w:rPr>
        <w:t>已有约</w:t>
      </w:r>
      <w:r w:rsidRPr="00990564">
        <w:rPr>
          <w:rFonts w:hAnsi="宋体"/>
          <w:sz w:val="24"/>
        </w:rPr>
        <w:t>30</w:t>
      </w:r>
      <w:r w:rsidRPr="00990564">
        <w:rPr>
          <w:rFonts w:eastAsia="楷体" w:hAnsi="楷体"/>
          <w:sz w:val="24"/>
        </w:rPr>
        <w:t>个国家打碎了帝国主义国家的殖民枷锁取得独立。为建立国际政治新秩序</w:t>
      </w:r>
      <w:r w:rsidRPr="00990564">
        <w:rPr>
          <w:rFonts w:hAnsi="宋体"/>
          <w:sz w:val="24"/>
        </w:rPr>
        <w:t>,</w:t>
      </w:r>
      <w:r w:rsidRPr="00990564">
        <w:rPr>
          <w:rFonts w:eastAsia="楷体" w:hAnsi="楷体"/>
          <w:sz w:val="24"/>
        </w:rPr>
        <w:t>亚非国家普遍感到应增进相互之间的团结与合作。</w:t>
      </w:r>
    </w:p>
    <w:p w:rsidR="00990564" w:rsidRPr="00990564" w:rsidRDefault="00990564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990564">
        <w:rPr>
          <w:sz w:val="24"/>
        </w:rPr>
        <w:t>——</w:t>
      </w:r>
      <w:r w:rsidRPr="00990564">
        <w:rPr>
          <w:rFonts w:eastAsia="楷体" w:hAnsi="楷体"/>
          <w:sz w:val="24"/>
        </w:rPr>
        <w:t>摘编自余建华《万隆会议与中国亚非外交》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(3)</w:t>
      </w:r>
      <w:r w:rsidRPr="00990564">
        <w:rPr>
          <w:rFonts w:hAnsi="宋体"/>
          <w:sz w:val="24"/>
        </w:rPr>
        <w:t>根据材料三</w:t>
      </w:r>
      <w:r w:rsidRPr="00990564">
        <w:rPr>
          <w:rFonts w:hAnsi="宋体"/>
          <w:sz w:val="24"/>
        </w:rPr>
        <w:t xml:space="preserve"> ,</w:t>
      </w:r>
      <w:r w:rsidRPr="00990564">
        <w:rPr>
          <w:rFonts w:hAnsi="宋体"/>
          <w:sz w:val="24"/>
        </w:rPr>
        <w:t>亚非国家为</w:t>
      </w:r>
      <w:r w:rsidRPr="00990564">
        <w:rPr>
          <w:sz w:val="24"/>
        </w:rPr>
        <w:t>“</w:t>
      </w:r>
      <w:r w:rsidRPr="00990564">
        <w:rPr>
          <w:rFonts w:hAnsi="宋体"/>
          <w:sz w:val="24"/>
        </w:rPr>
        <w:t>增进相互之间的团结与合作</w:t>
      </w:r>
      <w:r w:rsidRPr="00990564">
        <w:rPr>
          <w:sz w:val="24"/>
        </w:rPr>
        <w:t>”</w:t>
      </w:r>
      <w:r w:rsidRPr="00990564">
        <w:rPr>
          <w:rFonts w:hAnsi="宋体"/>
          <w:sz w:val="24"/>
        </w:rPr>
        <w:t>召开的国际会议是什么</w:t>
      </w:r>
      <w:r w:rsidRPr="00990564">
        <w:rPr>
          <w:rFonts w:hAnsi="宋体"/>
          <w:sz w:val="24"/>
        </w:rPr>
        <w:t>?</w:t>
      </w:r>
      <w:r w:rsidRPr="00990564">
        <w:rPr>
          <w:rFonts w:hAnsi="宋体"/>
          <w:sz w:val="24"/>
        </w:rPr>
        <w:t>这一时期亚非国家面临的主要任务是什么</w:t>
      </w:r>
      <w:r w:rsidRPr="00990564">
        <w:rPr>
          <w:rFonts w:hAnsi="宋体"/>
          <w:sz w:val="24"/>
        </w:rPr>
        <w:t>?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【以史为鉴　升华认识】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(4)</w:t>
      </w:r>
      <w:r w:rsidRPr="00990564">
        <w:rPr>
          <w:rFonts w:hAnsi="宋体"/>
          <w:sz w:val="24"/>
        </w:rPr>
        <w:t>新的历史时期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你认为亚非国家加强团结合作有什么重要意义</w:t>
      </w:r>
      <w:r w:rsidRPr="00990564">
        <w:rPr>
          <w:rFonts w:hAnsi="宋体"/>
          <w:sz w:val="24"/>
        </w:rPr>
        <w:t>?</w:t>
      </w:r>
    </w:p>
    <w:p w:rsidR="00315440" w:rsidRPr="00990564" w:rsidRDefault="00315440" w:rsidP="00990564">
      <w:pPr>
        <w:widowControl/>
        <w:spacing w:line="360" w:lineRule="auto"/>
        <w:jc w:val="left"/>
        <w:rPr>
          <w:rFonts w:hAnsi="宋体"/>
          <w:sz w:val="24"/>
        </w:rPr>
      </w:pPr>
      <w:r w:rsidRPr="00990564">
        <w:rPr>
          <w:rFonts w:hAnsi="宋体"/>
          <w:sz w:val="24"/>
        </w:rPr>
        <w:br w:type="page"/>
      </w:r>
    </w:p>
    <w:p w:rsidR="00990564" w:rsidRPr="00990564" w:rsidRDefault="00990564" w:rsidP="00990564">
      <w:pPr>
        <w:pStyle w:val="a5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/>
        <w:jc w:val="center"/>
        <w:rPr>
          <w:rFonts w:ascii="Times New Roman" w:eastAsia="宋体" w:hAnsi="宋体"/>
          <w:sz w:val="24"/>
          <w:szCs w:val="24"/>
        </w:rPr>
      </w:pPr>
      <w:r w:rsidRPr="00990564">
        <w:rPr>
          <w:rFonts w:ascii="Arial" w:eastAsia="黑体" w:hAnsi="黑体"/>
          <w:color w:val="FF0000"/>
          <w:sz w:val="24"/>
          <w:szCs w:val="24"/>
        </w:rPr>
        <w:lastRenderedPageBreak/>
        <w:t>【参考答案】</w:t>
      </w:r>
    </w:p>
    <w:p w:rsidR="00315440" w:rsidRPr="00990564" w:rsidRDefault="00315440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b/>
          <w:sz w:val="24"/>
        </w:rPr>
        <w:t>1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C</w:t>
      </w:r>
      <w:r w:rsidRPr="00990564">
        <w:rPr>
          <w:rFonts w:hAnsi="宋体"/>
          <w:sz w:val="24"/>
        </w:rPr>
        <w:t xml:space="preserve">　</w:t>
      </w:r>
      <w:r w:rsidRPr="00990564">
        <w:rPr>
          <w:b/>
          <w:sz w:val="24"/>
        </w:rPr>
        <w:t>2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C</w:t>
      </w:r>
      <w:r w:rsidRPr="00990564">
        <w:rPr>
          <w:rFonts w:hAnsi="宋体"/>
          <w:sz w:val="24"/>
        </w:rPr>
        <w:t xml:space="preserve">　</w:t>
      </w:r>
      <w:r w:rsidRPr="00990564">
        <w:rPr>
          <w:b/>
          <w:sz w:val="24"/>
        </w:rPr>
        <w:t>3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C</w:t>
      </w:r>
      <w:r w:rsidRPr="00990564">
        <w:rPr>
          <w:rFonts w:hAnsi="宋体"/>
          <w:sz w:val="24"/>
        </w:rPr>
        <w:t xml:space="preserve">　</w:t>
      </w:r>
      <w:r w:rsidRPr="00990564">
        <w:rPr>
          <w:b/>
          <w:sz w:val="24"/>
        </w:rPr>
        <w:t>4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D</w:t>
      </w:r>
      <w:r w:rsidRPr="00990564">
        <w:rPr>
          <w:rFonts w:hAnsi="宋体"/>
          <w:sz w:val="24"/>
        </w:rPr>
        <w:t xml:space="preserve">　</w:t>
      </w:r>
      <w:r w:rsidRPr="00990564">
        <w:rPr>
          <w:b/>
          <w:sz w:val="24"/>
        </w:rPr>
        <w:t>5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A</w:t>
      </w:r>
      <w:r w:rsidRPr="00990564">
        <w:rPr>
          <w:rFonts w:hAnsi="宋体"/>
          <w:sz w:val="24"/>
        </w:rPr>
        <w:t xml:space="preserve">　</w:t>
      </w:r>
      <w:r w:rsidRPr="00990564">
        <w:rPr>
          <w:b/>
          <w:sz w:val="24"/>
        </w:rPr>
        <w:t>6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C</w:t>
      </w:r>
      <w:r w:rsidRPr="00990564">
        <w:rPr>
          <w:rFonts w:hAnsi="宋体"/>
          <w:sz w:val="24"/>
        </w:rPr>
        <w:t xml:space="preserve">　</w:t>
      </w:r>
      <w:r w:rsidRPr="00990564">
        <w:rPr>
          <w:b/>
          <w:sz w:val="24"/>
        </w:rPr>
        <w:t>7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A</w:t>
      </w:r>
    </w:p>
    <w:p w:rsidR="00990564" w:rsidRPr="00990564" w:rsidRDefault="00990564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b/>
          <w:sz w:val="24"/>
        </w:rPr>
        <w:t>8</w:t>
      </w:r>
      <w:r w:rsidRPr="00990564">
        <w:rPr>
          <w:sz w:val="24"/>
        </w:rPr>
        <w:t>.</w:t>
      </w:r>
      <w:r w:rsidRPr="00990564">
        <w:rPr>
          <w:rFonts w:hAnsi="宋体"/>
          <w:sz w:val="24"/>
        </w:rPr>
        <w:t>(1)</w:t>
      </w:r>
      <w:r w:rsidRPr="00990564">
        <w:rPr>
          <w:rFonts w:hAnsi="宋体"/>
          <w:sz w:val="24"/>
        </w:rPr>
        <w:t>近代中国与非洲都遭到西方列强的侵略与掠夺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都曾沦为西方国家的殖民地或半殖民地。</w:t>
      </w:r>
    </w:p>
    <w:p w:rsidR="00990564" w:rsidRPr="00990564" w:rsidRDefault="00990564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(2)</w:t>
      </w:r>
      <w:r w:rsidRPr="00990564">
        <w:rPr>
          <w:sz w:val="24"/>
        </w:rPr>
        <w:t>“</w:t>
      </w:r>
      <w:r w:rsidRPr="00990564">
        <w:rPr>
          <w:rFonts w:hAnsi="宋体"/>
          <w:sz w:val="24"/>
        </w:rPr>
        <w:t>非洲年</w:t>
      </w:r>
      <w:r w:rsidRPr="00990564">
        <w:rPr>
          <w:sz w:val="24"/>
        </w:rPr>
        <w:t>”</w:t>
      </w:r>
      <w:r w:rsidRPr="00990564">
        <w:rPr>
          <w:rFonts w:hAnsi="宋体"/>
          <w:sz w:val="24"/>
        </w:rPr>
        <w:t>。有利国际因素</w:t>
      </w:r>
      <w:r w:rsidRPr="00990564">
        <w:rPr>
          <w:rFonts w:hAnsi="宋体"/>
          <w:sz w:val="24"/>
        </w:rPr>
        <w:t>:</w:t>
      </w:r>
      <w:r w:rsidRPr="00990564">
        <w:rPr>
          <w:rFonts w:hAnsi="宋体"/>
          <w:sz w:val="24"/>
        </w:rPr>
        <w:t>第二次世界大战削弱了帝国主义国家的势力。</w:t>
      </w:r>
    </w:p>
    <w:p w:rsidR="00990564" w:rsidRPr="00990564" w:rsidRDefault="00990564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(3)</w:t>
      </w:r>
      <w:r w:rsidRPr="00990564">
        <w:rPr>
          <w:rFonts w:hAnsi="宋体"/>
          <w:sz w:val="24"/>
        </w:rPr>
        <w:t>亚非会议</w:t>
      </w:r>
      <w:r w:rsidRPr="00990564">
        <w:rPr>
          <w:rFonts w:hAnsi="宋体"/>
          <w:sz w:val="24"/>
        </w:rPr>
        <w:t>(</w:t>
      </w:r>
      <w:r w:rsidRPr="00990564">
        <w:rPr>
          <w:rFonts w:hAnsi="宋体"/>
          <w:sz w:val="24"/>
        </w:rPr>
        <w:t>或万隆会议</w:t>
      </w:r>
      <w:r w:rsidRPr="00990564">
        <w:rPr>
          <w:rFonts w:hAnsi="宋体"/>
          <w:sz w:val="24"/>
        </w:rPr>
        <w:t>)</w:t>
      </w:r>
      <w:r w:rsidRPr="00990564">
        <w:rPr>
          <w:rFonts w:hAnsi="宋体"/>
          <w:sz w:val="24"/>
        </w:rPr>
        <w:t>。巩固政权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发展经济。</w:t>
      </w:r>
    </w:p>
    <w:p w:rsidR="00990564" w:rsidRPr="00990564" w:rsidRDefault="00990564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990564">
        <w:rPr>
          <w:rFonts w:hAnsi="宋体"/>
          <w:sz w:val="24"/>
        </w:rPr>
        <w:t>(4)</w:t>
      </w:r>
      <w:r w:rsidRPr="00990564">
        <w:rPr>
          <w:rFonts w:hAnsi="宋体"/>
          <w:sz w:val="24"/>
        </w:rPr>
        <w:t>有利于维护地区与世界和平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促进共同发展</w:t>
      </w:r>
      <w:r w:rsidRPr="00990564">
        <w:rPr>
          <w:rFonts w:hAnsi="宋体"/>
          <w:sz w:val="24"/>
        </w:rPr>
        <w:t>,</w:t>
      </w:r>
      <w:r w:rsidRPr="00990564">
        <w:rPr>
          <w:rFonts w:hAnsi="宋体"/>
          <w:sz w:val="24"/>
        </w:rPr>
        <w:t>促使世界多极化趋势进一步加强等。</w:t>
      </w:r>
      <w:r w:rsidRPr="00990564">
        <w:rPr>
          <w:rFonts w:hAnsi="宋体"/>
          <w:sz w:val="24"/>
        </w:rPr>
        <w:t>(</w:t>
      </w:r>
      <w:r w:rsidRPr="00990564">
        <w:rPr>
          <w:rFonts w:hAnsi="宋体"/>
          <w:sz w:val="24"/>
        </w:rPr>
        <w:t>言之有理即可</w:t>
      </w:r>
      <w:r w:rsidRPr="00990564">
        <w:rPr>
          <w:rFonts w:hAnsi="宋体"/>
          <w:sz w:val="24"/>
        </w:rPr>
        <w:t>)</w:t>
      </w:r>
    </w:p>
    <w:p w:rsidR="00647169" w:rsidRPr="00990564" w:rsidRDefault="00647169" w:rsidP="009905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sectPr w:rsidR="00647169" w:rsidRPr="00990564" w:rsidSect="00C53A8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B1D" w:rsidRDefault="000E1B1D" w:rsidP="00CD1E97">
      <w:r>
        <w:separator/>
      </w:r>
    </w:p>
  </w:endnote>
  <w:endnote w:type="continuationSeparator" w:id="0">
    <w:p w:rsidR="000E1B1D" w:rsidRDefault="000E1B1D" w:rsidP="00CD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B1D" w:rsidRDefault="000E1B1D" w:rsidP="00CD1E97">
      <w:r>
        <w:separator/>
      </w:r>
    </w:p>
  </w:footnote>
  <w:footnote w:type="continuationSeparator" w:id="0">
    <w:p w:rsidR="000E1B1D" w:rsidRDefault="000E1B1D" w:rsidP="00CD1E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A80"/>
    <w:rsid w:val="0008679E"/>
    <w:rsid w:val="000E1B1D"/>
    <w:rsid w:val="00111A89"/>
    <w:rsid w:val="00126949"/>
    <w:rsid w:val="001815CC"/>
    <w:rsid w:val="001831FD"/>
    <w:rsid w:val="001B1B1F"/>
    <w:rsid w:val="00211EC8"/>
    <w:rsid w:val="00241C2F"/>
    <w:rsid w:val="00263DC6"/>
    <w:rsid w:val="002A08B3"/>
    <w:rsid w:val="002B758E"/>
    <w:rsid w:val="00301E5F"/>
    <w:rsid w:val="00315440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60471"/>
    <w:rsid w:val="007D7B49"/>
    <w:rsid w:val="00851518"/>
    <w:rsid w:val="0097084F"/>
    <w:rsid w:val="00990564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3A80"/>
    <w:rsid w:val="00C54EBE"/>
    <w:rsid w:val="00C66E85"/>
    <w:rsid w:val="00CC0648"/>
    <w:rsid w:val="00CD1E97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A0C600-6929-45AF-9899-32E8A50D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widowControl/>
      <w:spacing w:line="300" w:lineRule="exact"/>
      <w:ind w:firstLineChars="200" w:firstLine="400"/>
      <w:jc w:val="left"/>
    </w:pPr>
    <w:rPr>
      <w:color w:val="000000"/>
      <w:kern w:val="0"/>
      <w:sz w:val="20"/>
      <w:szCs w:val="22"/>
    </w:rPr>
  </w:style>
  <w:style w:type="paragraph" w:customStyle="1" w:styleId="a4">
    <w:name w:val="二级章节"/>
    <w:basedOn w:val="a"/>
    <w:qFormat/>
    <w:rsid w:val="00C53A80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customStyle="1" w:styleId="a5">
    <w:name w:val="四级章节"/>
    <w:basedOn w:val="a"/>
    <w:qFormat/>
    <w:rsid w:val="00C53A80"/>
    <w:pPr>
      <w:widowControl/>
      <w:jc w:val="left"/>
      <w:outlineLvl w:val="4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6">
    <w:name w:val="header"/>
    <w:basedOn w:val="a"/>
    <w:link w:val="Char"/>
    <w:unhideWhenUsed/>
    <w:rsid w:val="00CD1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CD1E97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CD1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CD1E9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263</Words>
  <Characters>1500</Characters>
  <Application>Microsoft Office Word</Application>
  <DocSecurity>0</DocSecurity>
  <Lines>12</Lines>
  <Paragraphs>3</Paragraphs>
  <ScaleCrop>false</ScaleCrop>
  <Company>Microsoft</Company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LvYang</dc:creator>
  <cp:keywords/>
  <dc:description/>
  <cp:lastModifiedBy>Microsoft</cp:lastModifiedBy>
  <cp:revision>4</cp:revision>
  <dcterms:created xsi:type="dcterms:W3CDTF">2021-03-05T03:45:00Z</dcterms:created>
  <dcterms:modified xsi:type="dcterms:W3CDTF">2026-02-11T05:02:00Z</dcterms:modified>
</cp:coreProperties>
</file>